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6672" w:val="left" w:leader="none"/>
        </w:tabs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385271</wp:posOffset>
            </wp:positionH>
            <wp:positionV relativeFrom="paragraph">
              <wp:posOffset>87930</wp:posOffset>
            </wp:positionV>
            <wp:extent cx="669458" cy="82752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458" cy="827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906C"/>
          <w:spacing w:val="-11"/>
        </w:rPr>
        <w:t>ТЕЛЕРЕАБИЛИТАЦИЯ</w:t>
        <w:tab/>
      </w:r>
      <w:r>
        <w:rPr>
          <w:color w:val="25906C"/>
          <w:position w:val="-6"/>
        </w:rPr>
        <w:drawing>
          <wp:inline distT="0" distB="0" distL="0" distR="0">
            <wp:extent cx="949375" cy="274551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375" cy="274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5906C"/>
          <w:position w:val="-6"/>
        </w:rPr>
      </w:r>
    </w:p>
    <w:p>
      <w:pPr>
        <w:spacing w:line="367" w:lineRule="exact" w:before="68"/>
        <w:ind w:left="2097" w:right="0" w:firstLine="0"/>
        <w:jc w:val="left"/>
        <w:rPr>
          <w:rFonts w:ascii="DINPro-MediumItalic" w:hAnsi="DINPro-MediumItalic"/>
          <w:i/>
          <w:sz w:val="32"/>
        </w:rPr>
      </w:pPr>
      <w:r>
        <w:rPr>
          <w:rFonts w:ascii="DINPro-MediumItalic" w:hAnsi="DINPro-MediumItalic"/>
          <w:i/>
          <w:color w:val="25906C"/>
          <w:sz w:val="32"/>
        </w:rPr>
        <w:t>Онлайн-реабилитация</w:t>
      </w:r>
      <w:r>
        <w:rPr>
          <w:rFonts w:ascii="DINPro-MediumItalic" w:hAnsi="DINPro-MediumItalic"/>
          <w:i/>
          <w:color w:val="25906C"/>
          <w:spacing w:val="23"/>
          <w:sz w:val="32"/>
        </w:rPr>
        <w:t> </w:t>
      </w:r>
      <w:r>
        <w:rPr>
          <w:rFonts w:ascii="DINPro-MediumItalic" w:hAnsi="DINPro-MediumItalic"/>
          <w:i/>
          <w:color w:val="25906C"/>
          <w:sz w:val="32"/>
        </w:rPr>
        <w:t>на</w:t>
      </w:r>
      <w:r>
        <w:rPr>
          <w:rFonts w:ascii="DINPro-MediumItalic" w:hAnsi="DINPro-MediumItalic"/>
          <w:i/>
          <w:color w:val="25906C"/>
          <w:spacing w:val="23"/>
          <w:sz w:val="32"/>
        </w:rPr>
        <w:t> </w:t>
      </w:r>
      <w:r>
        <w:rPr>
          <w:rFonts w:ascii="DINPro-MediumItalic" w:hAnsi="DINPro-MediumItalic"/>
          <w:i/>
          <w:color w:val="25906C"/>
          <w:sz w:val="32"/>
        </w:rPr>
        <w:t>дому</w:t>
      </w:r>
    </w:p>
    <w:p>
      <w:pPr>
        <w:spacing w:line="367" w:lineRule="exact" w:before="0"/>
        <w:ind w:left="2097" w:right="0" w:firstLine="0"/>
        <w:jc w:val="left"/>
        <w:rPr>
          <w:rFonts w:ascii="DINPro-MediumItalic" w:hAnsi="DINPro-MediumItalic"/>
          <w:i/>
          <w:sz w:val="32"/>
        </w:rPr>
      </w:pPr>
      <w:r>
        <w:rPr>
          <w:rFonts w:ascii="DINPro-MediumItalic" w:hAnsi="DINPro-MediumItalic"/>
          <w:i/>
          <w:color w:val="25906C"/>
          <w:sz w:val="32"/>
        </w:rPr>
        <w:t>с</w:t>
      </w:r>
      <w:r>
        <w:rPr>
          <w:rFonts w:ascii="DINPro-MediumItalic" w:hAnsi="DINPro-MediumItalic"/>
          <w:i/>
          <w:color w:val="25906C"/>
          <w:spacing w:val="16"/>
          <w:sz w:val="32"/>
        </w:rPr>
        <w:t> </w:t>
      </w:r>
      <w:r>
        <w:rPr>
          <w:rFonts w:ascii="DINPro-MediumItalic" w:hAnsi="DINPro-MediumItalic"/>
          <w:i/>
          <w:color w:val="25906C"/>
          <w:sz w:val="32"/>
        </w:rPr>
        <w:t>инструктором</w:t>
      </w:r>
      <w:r>
        <w:rPr>
          <w:rFonts w:ascii="DINPro-MediumItalic" w:hAnsi="DINPro-MediumItalic"/>
          <w:i/>
          <w:color w:val="25906C"/>
          <w:spacing w:val="16"/>
          <w:sz w:val="32"/>
        </w:rPr>
        <w:t> </w:t>
      </w:r>
      <w:r>
        <w:rPr>
          <w:rFonts w:ascii="DINPro-MediumItalic" w:hAnsi="DINPro-MediumItalic"/>
          <w:i/>
          <w:color w:val="25906C"/>
          <w:sz w:val="32"/>
        </w:rPr>
        <w:t>ЛФК</w:t>
      </w:r>
      <w:r>
        <w:rPr>
          <w:rFonts w:ascii="DINPro-MediumItalic" w:hAnsi="DINPro-MediumItalic"/>
          <w:i/>
          <w:color w:val="25906C"/>
          <w:spacing w:val="17"/>
          <w:sz w:val="32"/>
        </w:rPr>
        <w:t> </w:t>
      </w:r>
      <w:r>
        <w:rPr>
          <w:rFonts w:ascii="DINPro-MediumItalic" w:hAnsi="DINPro-MediumItalic"/>
          <w:i/>
          <w:color w:val="25906C"/>
          <w:sz w:val="32"/>
        </w:rPr>
        <w:t>под</w:t>
      </w:r>
      <w:r>
        <w:rPr>
          <w:rFonts w:ascii="DINPro-MediumItalic" w:hAnsi="DINPro-MediumItalic"/>
          <w:i/>
          <w:color w:val="25906C"/>
          <w:spacing w:val="16"/>
          <w:sz w:val="32"/>
        </w:rPr>
        <w:t> </w:t>
      </w:r>
      <w:r>
        <w:rPr>
          <w:rFonts w:ascii="DINPro-MediumItalic" w:hAnsi="DINPro-MediumItalic"/>
          <w:i/>
          <w:color w:val="25906C"/>
          <w:sz w:val="32"/>
        </w:rPr>
        <w:t>контролем</w:t>
      </w:r>
      <w:r>
        <w:rPr>
          <w:rFonts w:ascii="DINPro-MediumItalic" w:hAnsi="DINPro-MediumItalic"/>
          <w:i/>
          <w:color w:val="25906C"/>
          <w:spacing w:val="16"/>
          <w:sz w:val="32"/>
        </w:rPr>
        <w:t> </w:t>
      </w:r>
      <w:r>
        <w:rPr>
          <w:rFonts w:ascii="DINPro-MediumItalic" w:hAnsi="DINPro-MediumItalic"/>
          <w:i/>
          <w:color w:val="25906C"/>
          <w:sz w:val="32"/>
        </w:rPr>
        <w:t>врача</w:t>
      </w:r>
    </w:p>
    <w:p>
      <w:pPr>
        <w:pStyle w:val="BodyText"/>
        <w:rPr>
          <w:rFonts w:ascii="DINPro-MediumItalic"/>
          <w:i/>
          <w:sz w:val="20"/>
        </w:rPr>
      </w:pPr>
    </w:p>
    <w:p>
      <w:pPr>
        <w:pStyle w:val="BodyText"/>
        <w:rPr>
          <w:rFonts w:ascii="DINPro-MediumItalic"/>
          <w:i/>
          <w:sz w:val="20"/>
        </w:rPr>
      </w:pPr>
    </w:p>
    <w:p>
      <w:pPr>
        <w:pStyle w:val="BodyText"/>
        <w:rPr>
          <w:rFonts w:ascii="DINPro-MediumItalic"/>
          <w:i/>
          <w:sz w:val="20"/>
        </w:rPr>
      </w:pPr>
    </w:p>
    <w:p>
      <w:pPr>
        <w:pStyle w:val="BodyText"/>
        <w:rPr>
          <w:rFonts w:ascii="DINPro-MediumItalic"/>
          <w:i/>
          <w:sz w:val="20"/>
        </w:rPr>
      </w:pPr>
    </w:p>
    <w:p>
      <w:pPr>
        <w:pStyle w:val="BodyText"/>
        <w:rPr>
          <w:rFonts w:ascii="DINPro-MediumItalic"/>
          <w:i/>
          <w:sz w:val="20"/>
        </w:rPr>
      </w:pPr>
    </w:p>
    <w:p>
      <w:pPr>
        <w:pStyle w:val="BodyText"/>
        <w:spacing w:before="7"/>
        <w:rPr>
          <w:rFonts w:ascii="DINPro-MediumItalic"/>
          <w:i/>
          <w:sz w:val="15"/>
        </w:rPr>
      </w:pPr>
    </w:p>
    <w:p>
      <w:pPr>
        <w:spacing w:after="0"/>
        <w:rPr>
          <w:rFonts w:ascii="DINPro-MediumItalic"/>
          <w:sz w:val="15"/>
        </w:rPr>
        <w:sectPr>
          <w:type w:val="continuous"/>
          <w:pgSz w:w="8510" w:h="11910"/>
          <w:pgMar w:top="140" w:bottom="0" w:left="0" w:right="0"/>
        </w:sectPr>
      </w:pPr>
    </w:p>
    <w:p>
      <w:pPr>
        <w:pStyle w:val="BodyText"/>
        <w:spacing w:line="230" w:lineRule="auto" w:before="110"/>
        <w:ind w:left="566" w:firstLine="120"/>
        <w:jc w:val="both"/>
      </w:pPr>
      <w:r>
        <w:rPr/>
        <w:pict>
          <v:group style="position:absolute;margin-left:0pt;margin-top:-59.977184pt;width:425.2pt;height:56.7pt;mso-position-horizontal-relative:page;mso-position-vertical-relative:paragraph;z-index:15730176" id="docshapegroup1" coordorigin="0,-1200" coordsize="8504,1134">
            <v:shape style="position:absolute;left:0;top:-1200;width:8504;height:1134" type="#_x0000_t75" id="docshape2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1200;width:8504;height:1134" type="#_x0000_t202" id="docshape3" filled="false" stroked="false">
              <v:textbox inset="0,0,0,0">
                <w:txbxContent>
                  <w:p>
                    <w:pPr>
                      <w:spacing w:before="92"/>
                      <w:ind w:left="538" w:right="548" w:firstLine="0"/>
                      <w:jc w:val="center"/>
                      <w:rPr>
                        <w:rFonts w:ascii="Franklin Gothic Medium" w:hAnsi="Franklin Gothic Medium"/>
                        <w:sz w:val="26"/>
                      </w:rPr>
                    </w:pPr>
                    <w:r>
                      <w:rPr>
                        <w:rFonts w:ascii="Franklin Gothic Medium" w:hAnsi="Franklin Gothic Medium"/>
                        <w:sz w:val="26"/>
                      </w:rPr>
                      <w:t>Дорогие</w:t>
                    </w:r>
                    <w:r>
                      <w:rPr>
                        <w:rFonts w:ascii="Franklin Gothic Medium" w:hAnsi="Franklin Gothic Medium"/>
                        <w:spacing w:val="-6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6"/>
                      </w:rPr>
                      <w:t>женщины!</w:t>
                    </w:r>
                  </w:p>
                  <w:p>
                    <w:pPr>
                      <w:spacing w:before="5"/>
                      <w:ind w:left="538" w:right="548" w:firstLine="0"/>
                      <w:jc w:val="center"/>
                      <w:rPr>
                        <w:rFonts w:ascii="Franklin Gothic Medium" w:hAnsi="Franklin Gothic Medium"/>
                        <w:sz w:val="26"/>
                      </w:rPr>
                    </w:pPr>
                    <w:r>
                      <w:rPr>
                        <w:rFonts w:ascii="Franklin Gothic Medium" w:hAnsi="Franklin Gothic Medium"/>
                        <w:sz w:val="26"/>
                      </w:rPr>
                      <w:t>Сейчас очень</w:t>
                    </w:r>
                    <w:r>
                      <w:rPr>
                        <w:rFonts w:ascii="Franklin Gothic Medium" w:hAnsi="Franklin Gothic Medium"/>
                        <w:spacing w:val="-1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6"/>
                      </w:rPr>
                      <w:t>важно не опускать</w:t>
                    </w:r>
                    <w:r>
                      <w:rPr>
                        <w:rFonts w:ascii="Franklin Gothic Medium" w:hAnsi="Franklin Gothic Medium"/>
                        <w:spacing w:val="-1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6"/>
                      </w:rPr>
                      <w:t>руки,</w:t>
                    </w:r>
                    <w:r>
                      <w:rPr>
                        <w:rFonts w:ascii="Franklin Gothic Medium" w:hAnsi="Franklin Gothic Medium"/>
                        <w:spacing w:val="1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6"/>
                      </w:rPr>
                      <w:t>а собраться с силами</w:t>
                    </w:r>
                  </w:p>
                  <w:p>
                    <w:pPr>
                      <w:spacing w:before="5"/>
                      <w:ind w:left="538" w:right="548" w:firstLine="0"/>
                      <w:jc w:val="center"/>
                      <w:rPr>
                        <w:rFonts w:ascii="Franklin Gothic Medium" w:hAnsi="Franklin Gothic Medium"/>
                        <w:sz w:val="26"/>
                      </w:rPr>
                    </w:pPr>
                    <w:r>
                      <w:rPr>
                        <w:rFonts w:ascii="Franklin Gothic Medium" w:hAnsi="Franklin Gothic Medium"/>
                        <w:sz w:val="26"/>
                      </w:rPr>
                      <w:t>и успешно</w:t>
                    </w:r>
                    <w:r>
                      <w:rPr>
                        <w:rFonts w:ascii="Franklin Gothic Medium" w:hAnsi="Franklin Gothic Medium"/>
                        <w:spacing w:val="1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6"/>
                      </w:rPr>
                      <w:t>пройти</w:t>
                    </w:r>
                    <w:r>
                      <w:rPr>
                        <w:rFonts w:ascii="Franklin Gothic Medium" w:hAnsi="Franklin Gothic Medium"/>
                        <w:spacing w:val="1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6"/>
                      </w:rPr>
                      <w:t>путь</w:t>
                    </w:r>
                    <w:r>
                      <w:rPr>
                        <w:rFonts w:ascii="Franklin Gothic Medium" w:hAnsi="Franklin Gothic Medium"/>
                        <w:spacing w:val="-1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6"/>
                      </w:rPr>
                      <w:t>исцеления</w:t>
                    </w:r>
                    <w:r>
                      <w:rPr>
                        <w:rFonts w:ascii="Franklin Gothic Medium" w:hAnsi="Franklin Gothic Medium"/>
                        <w:spacing w:val="1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6"/>
                      </w:rPr>
                      <w:t>– нужно только</w:t>
                    </w:r>
                    <w:r>
                      <w:rPr>
                        <w:rFonts w:ascii="Franklin Gothic Medium" w:hAnsi="Franklin Gothic Medium"/>
                        <w:spacing w:val="1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6"/>
                      </w:rPr>
                      <w:t>в него</w:t>
                    </w:r>
                    <w:r>
                      <w:rPr>
                        <w:rFonts w:ascii="Franklin Gothic Medium" w:hAnsi="Franklin Gothic Medium"/>
                        <w:spacing w:val="1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6"/>
                      </w:rPr>
                      <w:t>верить.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Подготовленные</w:t>
      </w:r>
      <w:r>
        <w:rPr>
          <w:spacing w:val="1"/>
        </w:rPr>
        <w:t> </w:t>
      </w:r>
      <w:r>
        <w:rPr/>
        <w:t>нами</w:t>
      </w:r>
      <w:r>
        <w:rPr>
          <w:spacing w:val="1"/>
        </w:rPr>
        <w:t> </w:t>
      </w:r>
      <w:r>
        <w:rPr/>
        <w:t>инфор-</w:t>
      </w:r>
      <w:r>
        <w:rPr>
          <w:spacing w:val="1"/>
        </w:rPr>
        <w:t> </w:t>
      </w:r>
      <w:r>
        <w:rPr/>
        <w:t>мационные материалы помогут</w:t>
      </w:r>
      <w:r>
        <w:rPr>
          <w:spacing w:val="1"/>
        </w:rPr>
        <w:t> </w:t>
      </w:r>
      <w:r>
        <w:rPr/>
        <w:t>Вам найти варианты поведения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возникающих</w:t>
      </w:r>
      <w:r>
        <w:rPr>
          <w:spacing w:val="1"/>
        </w:rPr>
        <w:t> </w:t>
      </w:r>
      <w:r>
        <w:rPr/>
        <w:t>ситуациях, чтобы Вы были подго-</w:t>
      </w:r>
      <w:r>
        <w:rPr>
          <w:spacing w:val="-57"/>
        </w:rPr>
        <w:t> </w:t>
      </w:r>
      <w:r>
        <w:rPr>
          <w:spacing w:val="-1"/>
        </w:rPr>
        <w:t>товлены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уверены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своих</w:t>
      </w:r>
      <w:r>
        <w:rPr>
          <w:spacing w:val="-13"/>
        </w:rPr>
        <w:t> </w:t>
      </w:r>
      <w:r>
        <w:rPr/>
        <w:t>силах.</w:t>
      </w:r>
    </w:p>
    <w:p>
      <w:pPr>
        <w:pStyle w:val="BodyText"/>
        <w:spacing w:line="230" w:lineRule="auto" w:before="92"/>
        <w:ind w:left="566" w:right="55" w:firstLine="120"/>
        <w:jc w:val="both"/>
      </w:pPr>
      <w:r>
        <w:rPr/>
        <w:t>Очень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двигаться,</w:t>
      </w:r>
      <w:r>
        <w:rPr>
          <w:spacing w:val="1"/>
        </w:rPr>
        <w:t> </w:t>
      </w:r>
      <w:r>
        <w:rPr/>
        <w:t>даже</w:t>
      </w:r>
      <w:r>
        <w:rPr>
          <w:spacing w:val="-57"/>
        </w:rPr>
        <w:t> </w:t>
      </w:r>
      <w:r>
        <w:rPr/>
        <w:t>когда слабость и плохо. Гулять и</w:t>
      </w:r>
      <w:r>
        <w:rPr>
          <w:spacing w:val="1"/>
        </w:rPr>
        <w:t> </w:t>
      </w:r>
      <w:r>
        <w:rPr/>
        <w:t>дышать</w:t>
      </w:r>
      <w:r>
        <w:rPr>
          <w:spacing w:val="1"/>
        </w:rPr>
        <w:t> </w:t>
      </w:r>
      <w:r>
        <w:rPr/>
        <w:t>воздухом,</w:t>
      </w:r>
      <w:r>
        <w:rPr>
          <w:spacing w:val="1"/>
        </w:rPr>
        <w:t> </w:t>
      </w:r>
      <w:r>
        <w:rPr/>
        <w:t>обслуживать</w:t>
      </w:r>
      <w:r>
        <w:rPr>
          <w:spacing w:val="-57"/>
        </w:rPr>
        <w:t> </w:t>
      </w:r>
      <w:r>
        <w:rPr/>
        <w:t>себя</w:t>
      </w:r>
      <w:r>
        <w:rPr>
          <w:spacing w:val="-9"/>
        </w:rPr>
        <w:t> </w:t>
      </w:r>
      <w:r>
        <w:rPr/>
        <w:t>дома,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залеживаться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не</w:t>
      </w:r>
      <w:r>
        <w:rPr>
          <w:spacing w:val="-58"/>
        </w:rPr>
        <w:t> </w:t>
      </w:r>
      <w:r>
        <w:rPr/>
        <w:t>отказываться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минимальной</w:t>
      </w:r>
      <w:r>
        <w:rPr>
          <w:spacing w:val="1"/>
        </w:rPr>
        <w:t> </w:t>
      </w:r>
      <w:r>
        <w:rPr/>
        <w:t>активности.</w:t>
      </w:r>
    </w:p>
    <w:p>
      <w:pPr>
        <w:pStyle w:val="BodyText"/>
        <w:spacing w:line="230" w:lineRule="auto" w:before="93"/>
        <w:ind w:left="566" w:right="55" w:firstLine="120"/>
        <w:jc w:val="both"/>
      </w:pPr>
      <w:r>
        <w:rPr/>
        <w:t>Для успешного восстановления</w:t>
      </w:r>
      <w:r>
        <w:rPr>
          <w:spacing w:val="-57"/>
        </w:rPr>
        <w:t> </w:t>
      </w:r>
      <w:r>
        <w:rPr/>
        <w:t>Вам</w:t>
      </w:r>
      <w:r>
        <w:rPr>
          <w:spacing w:val="33"/>
        </w:rPr>
        <w:t> </w:t>
      </w:r>
      <w:r>
        <w:rPr/>
        <w:t>необходимо</w:t>
      </w:r>
      <w:r>
        <w:rPr>
          <w:spacing w:val="33"/>
        </w:rPr>
        <w:t> </w:t>
      </w:r>
      <w:r>
        <w:rPr/>
        <w:t>использовать</w:t>
      </w:r>
    </w:p>
    <w:p>
      <w:pPr>
        <w:pStyle w:val="BodyText"/>
        <w:spacing w:line="230" w:lineRule="auto" w:before="109"/>
        <w:ind w:left="469" w:right="565"/>
        <w:jc w:val="both"/>
      </w:pPr>
      <w:r>
        <w:rPr/>
        <w:br w:type="column"/>
      </w:r>
      <w:r>
        <w:rPr/>
        <w:t>методы активной самореабили-</w:t>
      </w:r>
      <w:r>
        <w:rPr>
          <w:spacing w:val="1"/>
        </w:rPr>
        <w:t> </w:t>
      </w:r>
      <w:r>
        <w:rPr/>
        <w:t>тации,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том</w:t>
      </w:r>
      <w:r>
        <w:rPr>
          <w:spacing w:val="-15"/>
        </w:rPr>
        <w:t> </w:t>
      </w:r>
      <w:r>
        <w:rPr/>
        <w:t>числе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онлайн-груп-</w:t>
      </w:r>
      <w:r>
        <w:rPr>
          <w:spacing w:val="-58"/>
        </w:rPr>
        <w:t> </w:t>
      </w:r>
      <w:r>
        <w:rPr/>
        <w:t>пах с инструктором ЛФК с помо-</w:t>
      </w:r>
      <w:r>
        <w:rPr>
          <w:spacing w:val="-57"/>
        </w:rPr>
        <w:t> </w:t>
      </w:r>
      <w:r>
        <w:rPr/>
        <w:t>щью</w:t>
      </w:r>
      <w:r>
        <w:rPr>
          <w:spacing w:val="-8"/>
        </w:rPr>
        <w:t> </w:t>
      </w:r>
      <w:r>
        <w:rPr/>
        <w:t>Вашего</w:t>
      </w:r>
      <w:r>
        <w:rPr>
          <w:spacing w:val="-7"/>
        </w:rPr>
        <w:t> </w:t>
      </w:r>
      <w:r>
        <w:rPr/>
        <w:t>смартфона.</w:t>
      </w:r>
    </w:p>
    <w:p>
      <w:pPr>
        <w:pStyle w:val="BodyText"/>
        <w:spacing w:line="230" w:lineRule="auto" w:before="95"/>
        <w:ind w:left="469" w:right="564" w:firstLine="120"/>
        <w:jc w:val="both"/>
      </w:pPr>
      <w:r>
        <w:rPr/>
        <w:t>ЛФК</w:t>
      </w:r>
      <w:r>
        <w:rPr>
          <w:spacing w:val="-6"/>
        </w:rPr>
        <w:t> </w:t>
      </w:r>
      <w:r>
        <w:rPr/>
        <w:t>позволяет</w:t>
      </w:r>
      <w:r>
        <w:rPr>
          <w:spacing w:val="-6"/>
        </w:rPr>
        <w:t> </w:t>
      </w:r>
      <w:r>
        <w:rPr/>
        <w:t>быстрее</w:t>
      </w:r>
      <w:r>
        <w:rPr>
          <w:spacing w:val="-6"/>
        </w:rPr>
        <w:t> </w:t>
      </w:r>
      <w:r>
        <w:rPr/>
        <w:t>восста-</w:t>
      </w:r>
      <w:r>
        <w:rPr>
          <w:spacing w:val="-58"/>
        </w:rPr>
        <w:t> </w:t>
      </w:r>
      <w:r>
        <w:rPr/>
        <w:t>новиться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операции,</w:t>
      </w:r>
      <w:r>
        <w:rPr>
          <w:spacing w:val="1"/>
        </w:rPr>
        <w:t> </w:t>
      </w:r>
      <w:r>
        <w:rPr/>
        <w:t>снимать утомляемость, улучшать</w:t>
      </w:r>
      <w:r>
        <w:rPr>
          <w:spacing w:val="-57"/>
        </w:rPr>
        <w:t> </w:t>
      </w:r>
      <w:r>
        <w:rPr/>
        <w:t>кровообращение,</w:t>
      </w:r>
      <w:r>
        <w:rPr>
          <w:spacing w:val="1"/>
        </w:rPr>
        <w:t> </w:t>
      </w:r>
      <w:r>
        <w:rPr/>
        <w:t>упражнения</w:t>
      </w:r>
      <w:r>
        <w:rPr>
          <w:spacing w:val="-57"/>
        </w:rPr>
        <w:t> </w:t>
      </w:r>
      <w:r>
        <w:rPr/>
        <w:t>способствуют</w:t>
      </w:r>
      <w:r>
        <w:rPr>
          <w:spacing w:val="-13"/>
        </w:rPr>
        <w:t> </w:t>
      </w:r>
      <w:r>
        <w:rPr/>
        <w:t>лимфодренажу.</w:t>
      </w:r>
    </w:p>
    <w:p>
      <w:pPr>
        <w:pStyle w:val="BodyText"/>
        <w:spacing w:line="230" w:lineRule="auto" w:before="93"/>
        <w:ind w:left="469" w:right="564" w:firstLine="120"/>
        <w:jc w:val="both"/>
      </w:pPr>
      <w:r>
        <w:rPr/>
        <w:t>Но</w:t>
      </w:r>
      <w:r>
        <w:rPr>
          <w:spacing w:val="1"/>
        </w:rPr>
        <w:t> </w:t>
      </w:r>
      <w:r>
        <w:rPr/>
        <w:t>заниматься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контролем врача и инструктора</w:t>
      </w:r>
      <w:r>
        <w:rPr>
          <w:spacing w:val="1"/>
        </w:rPr>
        <w:t> </w:t>
      </w:r>
      <w:r>
        <w:rPr/>
        <w:t>ЛФК — неправильные нагрузки</w:t>
      </w:r>
      <w:r>
        <w:rPr>
          <w:spacing w:val="1"/>
        </w:rPr>
        <w:t> </w:t>
      </w:r>
      <w:r>
        <w:rPr/>
        <w:t>приносят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вреда,</w:t>
      </w:r>
      <w:r>
        <w:rPr>
          <w:spacing w:val="1"/>
        </w:rPr>
        <w:t> </w:t>
      </w:r>
      <w:r>
        <w:rPr/>
        <w:t>чем</w:t>
      </w:r>
      <w:r>
        <w:rPr>
          <w:spacing w:val="-57"/>
        </w:rPr>
        <w:t> </w:t>
      </w:r>
      <w:r>
        <w:rPr/>
        <w:t>пользы!</w:t>
      </w:r>
    </w:p>
    <w:p>
      <w:pPr>
        <w:spacing w:after="0" w:line="230" w:lineRule="auto"/>
        <w:jc w:val="both"/>
        <w:sectPr>
          <w:type w:val="continuous"/>
          <w:pgSz w:w="8510" w:h="11910"/>
          <w:pgMar w:top="140" w:bottom="0" w:left="0" w:right="0"/>
          <w:cols w:num="2" w:equalWidth="0">
            <w:col w:w="4027" w:space="40"/>
            <w:col w:w="4443"/>
          </w:cols>
        </w:sectPr>
      </w:pPr>
    </w:p>
    <w:p>
      <w:pPr>
        <w:spacing w:before="173"/>
        <w:ind w:left="413" w:right="413" w:firstLine="0"/>
        <w:jc w:val="center"/>
        <w:rPr>
          <w:rFonts w:ascii="DIN Pro" w:hAnsi="DIN Pro"/>
          <w:i/>
          <w:sz w:val="24"/>
        </w:rPr>
      </w:pPr>
      <w:r>
        <w:rPr>
          <w:rFonts w:ascii="DIN Pro" w:hAnsi="DIN Pro"/>
          <w:i/>
          <w:sz w:val="24"/>
        </w:rPr>
        <w:t>Онлайн-занятия</w:t>
      </w:r>
      <w:r>
        <w:rPr>
          <w:rFonts w:ascii="DIN Pro" w:hAnsi="DIN Pro"/>
          <w:i/>
          <w:spacing w:val="-8"/>
          <w:sz w:val="24"/>
        </w:rPr>
        <w:t> </w:t>
      </w:r>
      <w:r>
        <w:rPr>
          <w:rFonts w:ascii="DIN Pro" w:hAnsi="DIN Pro"/>
          <w:i/>
          <w:sz w:val="24"/>
        </w:rPr>
        <w:t>проходят</w:t>
      </w:r>
      <w:r>
        <w:rPr>
          <w:rFonts w:ascii="DIN Pro" w:hAnsi="DIN Pro"/>
          <w:i/>
          <w:spacing w:val="-8"/>
          <w:sz w:val="24"/>
        </w:rPr>
        <w:t> </w:t>
      </w:r>
      <w:r>
        <w:rPr>
          <w:rFonts w:ascii="DIN Pro" w:hAnsi="DIN Pro"/>
          <w:i/>
          <w:sz w:val="24"/>
        </w:rPr>
        <w:t>каждый</w:t>
      </w:r>
      <w:r>
        <w:rPr>
          <w:rFonts w:ascii="DIN Pro" w:hAnsi="DIN Pro"/>
          <w:i/>
          <w:spacing w:val="-8"/>
          <w:sz w:val="24"/>
        </w:rPr>
        <w:t> </w:t>
      </w:r>
      <w:r>
        <w:rPr>
          <w:rFonts w:ascii="DIN Pro" w:hAnsi="DIN Pro"/>
          <w:i/>
          <w:sz w:val="24"/>
        </w:rPr>
        <w:t>день</w:t>
      </w:r>
      <w:r>
        <w:rPr>
          <w:rFonts w:ascii="DIN Pro" w:hAnsi="DIN Pro"/>
          <w:i/>
          <w:spacing w:val="-8"/>
          <w:sz w:val="24"/>
        </w:rPr>
        <w:t> </w:t>
      </w:r>
      <w:r>
        <w:rPr>
          <w:rFonts w:ascii="DIN Pro" w:hAnsi="DIN Pro"/>
          <w:i/>
          <w:sz w:val="24"/>
        </w:rPr>
        <w:t>в</w:t>
      </w:r>
      <w:r>
        <w:rPr>
          <w:rFonts w:ascii="DIN Pro" w:hAnsi="DIN Pro"/>
          <w:i/>
          <w:spacing w:val="-8"/>
          <w:sz w:val="24"/>
        </w:rPr>
        <w:t> </w:t>
      </w:r>
      <w:r>
        <w:rPr>
          <w:rFonts w:ascii="DIN Pro" w:hAnsi="DIN Pro"/>
          <w:i/>
          <w:sz w:val="24"/>
        </w:rPr>
        <w:t>небольших</w:t>
      </w:r>
      <w:r>
        <w:rPr>
          <w:rFonts w:ascii="DIN Pro" w:hAnsi="DIN Pro"/>
          <w:i/>
          <w:spacing w:val="-8"/>
          <w:sz w:val="24"/>
        </w:rPr>
        <w:t> </w:t>
      </w:r>
      <w:r>
        <w:rPr>
          <w:rFonts w:ascii="DIN Pro" w:hAnsi="DIN Pro"/>
          <w:i/>
          <w:sz w:val="24"/>
        </w:rPr>
        <w:t>группах</w:t>
      </w:r>
      <w:r>
        <w:rPr>
          <w:rFonts w:ascii="DIN Pro" w:hAnsi="DIN Pro"/>
          <w:i/>
          <w:spacing w:val="-8"/>
          <w:sz w:val="24"/>
        </w:rPr>
        <w:t> </w:t>
      </w:r>
      <w:r>
        <w:rPr>
          <w:rFonts w:ascii="DIN Pro" w:hAnsi="DIN Pro"/>
          <w:i/>
          <w:sz w:val="24"/>
        </w:rPr>
        <w:t>по</w:t>
      </w:r>
      <w:r>
        <w:rPr>
          <w:rFonts w:ascii="DIN Pro" w:hAnsi="DIN Pro"/>
          <w:i/>
          <w:spacing w:val="-8"/>
          <w:sz w:val="24"/>
        </w:rPr>
        <w:t> </w:t>
      </w:r>
      <w:r>
        <w:rPr>
          <w:rFonts w:ascii="DIN Pro" w:hAnsi="DIN Pro"/>
          <w:i/>
          <w:sz w:val="24"/>
        </w:rPr>
        <w:t>25</w:t>
      </w:r>
      <w:r>
        <w:rPr>
          <w:rFonts w:ascii="DIN Pro" w:hAnsi="DIN Pro"/>
          <w:i/>
          <w:spacing w:val="-8"/>
          <w:sz w:val="24"/>
        </w:rPr>
        <w:t> </w:t>
      </w:r>
      <w:r>
        <w:rPr>
          <w:rFonts w:ascii="DIN Pro" w:hAnsi="DIN Pro"/>
          <w:i/>
          <w:sz w:val="24"/>
        </w:rPr>
        <w:t>минут.</w:t>
      </w:r>
    </w:p>
    <w:p>
      <w:pPr>
        <w:spacing w:line="211" w:lineRule="auto" w:before="53"/>
        <w:ind w:left="413" w:right="411" w:firstLine="0"/>
        <w:jc w:val="center"/>
        <w:rPr>
          <w:rFonts w:ascii="DIN Pro" w:hAnsi="DIN Pro"/>
          <w:i/>
          <w:sz w:val="24"/>
        </w:rPr>
      </w:pPr>
      <w:r>
        <w:rPr/>
        <w:pict>
          <v:group style="position:absolute;margin-left:0pt;margin-top:39.164509pt;width:425.2pt;height:39.7pt;mso-position-horizontal-relative:page;mso-position-vertical-relative:paragraph;z-index:15730688" id="docshapegroup4" coordorigin="0,783" coordsize="8504,794">
            <v:shape style="position:absolute;left:0;top:783;width:8504;height:794" type="#_x0000_t75" id="docshape5" stroked="false">
              <v:imagedata r:id="rId8" o:title=""/>
            </v:shape>
            <v:shape style="position:absolute;left:0;top:783;width:8504;height:794" type="#_x0000_t202" id="docshape6" filled="false" stroked="false">
              <v:textbox inset="0,0,0,0">
                <w:txbxContent>
                  <w:p>
                    <w:pPr>
                      <w:spacing w:line="247" w:lineRule="auto" w:before="93"/>
                      <w:ind w:left="1691" w:right="275" w:hanging="1361"/>
                      <w:jc w:val="left"/>
                      <w:rPr>
                        <w:rFonts w:ascii="Franklin Gothic Medium" w:hAnsi="Franklin Gothic Medium"/>
                        <w:sz w:val="24"/>
                      </w:rPr>
                    </w:pPr>
                    <w:r>
                      <w:rPr>
                        <w:rFonts w:ascii="Franklin Gothic Medium" w:hAnsi="Franklin Gothic Medium"/>
                        <w:sz w:val="24"/>
                      </w:rPr>
                      <w:t>В</w:t>
                    </w:r>
                    <w:r>
                      <w:rPr>
                        <w:rFonts w:ascii="Franklin Gothic Medium" w:hAnsi="Franklin Gothic Medium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4"/>
                      </w:rPr>
                      <w:t>помощь по</w:t>
                    </w:r>
                    <w:r>
                      <w:rPr>
                        <w:rFonts w:ascii="Franklin Gothic Medium" w:hAnsi="Franklin Gothic Medium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4"/>
                      </w:rPr>
                      <w:t>уходу</w:t>
                    </w:r>
                    <w:r>
                      <w:rPr>
                        <w:rFonts w:ascii="Franklin Gothic Medium" w:hAnsi="Franklin Gothic Medium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4"/>
                      </w:rPr>
                      <w:t>и</w:t>
                    </w:r>
                    <w:r>
                      <w:rPr>
                        <w:rFonts w:ascii="Franklin Gothic Medium" w:hAnsi="Franklin Gothic Medium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4"/>
                      </w:rPr>
                      <w:t>правилам</w:t>
                    </w:r>
                    <w:r>
                      <w:rPr>
                        <w:rFonts w:ascii="Franklin Gothic Medium" w:hAnsi="Franklin Gothic Medium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4"/>
                      </w:rPr>
                      <w:t>жизни</w:t>
                    </w:r>
                    <w:r>
                      <w:rPr>
                        <w:rFonts w:ascii="Franklin Gothic Medium" w:hAnsi="Franklin Gothic Medium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4"/>
                      </w:rPr>
                      <w:t>мы</w:t>
                    </w:r>
                    <w:r>
                      <w:rPr>
                        <w:rFonts w:ascii="Franklin Gothic Medium" w:hAnsi="Franklin Gothic Medium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4"/>
                      </w:rPr>
                      <w:t>предлагаем</w:t>
                    </w:r>
                    <w:r>
                      <w:rPr>
                        <w:rFonts w:ascii="Franklin Gothic Medium" w:hAnsi="Franklin Gothic Medium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4"/>
                      </w:rPr>
                      <w:t>Вам ознакомиться</w:t>
                    </w:r>
                    <w:r>
                      <w:rPr>
                        <w:rFonts w:ascii="Franklin Gothic Medium" w:hAnsi="Franklin Gothic Medium"/>
                        <w:spacing w:val="-57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4"/>
                      </w:rPr>
                      <w:t>с</w:t>
                    </w:r>
                    <w:r>
                      <w:rPr>
                        <w:rFonts w:ascii="Franklin Gothic Medium" w:hAnsi="Franklin Gothic Medium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4"/>
                      </w:rPr>
                      <w:t>брошюрой и</w:t>
                    </w:r>
                    <w:r>
                      <w:rPr>
                        <w:rFonts w:ascii="Franklin Gothic Medium" w:hAnsi="Franklin Gothic Medium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4"/>
                      </w:rPr>
                      <w:t>видеошколами по реабилитации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DIN Pro" w:hAnsi="DIN Pro"/>
          <w:i/>
          <w:sz w:val="24"/>
        </w:rPr>
        <w:t>По вопросам записи в группу звоните или пишите в WhatsApp</w:t>
      </w:r>
      <w:r>
        <w:rPr>
          <w:rFonts w:ascii="DIN Pro" w:hAnsi="DIN Pro"/>
          <w:i/>
          <w:spacing w:val="1"/>
          <w:sz w:val="24"/>
        </w:rPr>
        <w:t> </w:t>
      </w:r>
      <w:r>
        <w:rPr>
          <w:rFonts w:ascii="DIN Pro" w:hAnsi="DIN Pro"/>
          <w:i/>
          <w:sz w:val="24"/>
        </w:rPr>
        <w:t>инструктору</w:t>
      </w:r>
      <w:r>
        <w:rPr>
          <w:rFonts w:ascii="DIN Pro" w:hAnsi="DIN Pro"/>
          <w:i/>
          <w:spacing w:val="-9"/>
          <w:sz w:val="24"/>
        </w:rPr>
        <w:t> </w:t>
      </w:r>
      <w:r>
        <w:rPr>
          <w:rFonts w:ascii="DIN Pro" w:hAnsi="DIN Pro"/>
          <w:i/>
          <w:sz w:val="24"/>
        </w:rPr>
        <w:t>ЛФК</w:t>
      </w:r>
      <w:r>
        <w:rPr>
          <w:rFonts w:ascii="DIN Pro" w:hAnsi="DIN Pro"/>
          <w:i/>
          <w:spacing w:val="-8"/>
          <w:sz w:val="24"/>
        </w:rPr>
        <w:t> </w:t>
      </w:r>
      <w:r>
        <w:rPr>
          <w:rFonts w:ascii="DIN Pro" w:hAnsi="DIN Pro"/>
          <w:i/>
          <w:sz w:val="24"/>
        </w:rPr>
        <w:t>Щербаковой</w:t>
      </w:r>
      <w:r>
        <w:rPr>
          <w:rFonts w:ascii="DIN Pro" w:hAnsi="DIN Pro"/>
          <w:i/>
          <w:spacing w:val="-9"/>
          <w:sz w:val="24"/>
        </w:rPr>
        <w:t> </w:t>
      </w:r>
      <w:r>
        <w:rPr>
          <w:rFonts w:ascii="DIN Pro" w:hAnsi="DIN Pro"/>
          <w:i/>
          <w:sz w:val="24"/>
        </w:rPr>
        <w:t>Юлии</w:t>
      </w:r>
      <w:r>
        <w:rPr>
          <w:rFonts w:ascii="DIN Pro" w:hAnsi="DIN Pro"/>
          <w:i/>
          <w:spacing w:val="-8"/>
          <w:sz w:val="24"/>
        </w:rPr>
        <w:t> </w:t>
      </w:r>
      <w:r>
        <w:rPr>
          <w:rFonts w:ascii="DIN Pro" w:hAnsi="DIN Pro"/>
          <w:i/>
          <w:sz w:val="24"/>
        </w:rPr>
        <w:t>Евгеньевне</w:t>
      </w:r>
      <w:r>
        <w:rPr>
          <w:rFonts w:ascii="DIN Pro" w:hAnsi="DIN Pro"/>
          <w:i/>
          <w:spacing w:val="-8"/>
          <w:sz w:val="24"/>
        </w:rPr>
        <w:t> </w:t>
      </w:r>
      <w:r>
        <w:rPr>
          <w:rFonts w:ascii="DIN Pro" w:hAnsi="DIN Pro"/>
          <w:i/>
          <w:sz w:val="24"/>
        </w:rPr>
        <w:t>+7</w:t>
      </w:r>
      <w:r>
        <w:rPr>
          <w:rFonts w:ascii="DIN Pro" w:hAnsi="DIN Pro"/>
          <w:i/>
          <w:spacing w:val="-9"/>
          <w:sz w:val="24"/>
        </w:rPr>
        <w:t> </w:t>
      </w:r>
      <w:r>
        <w:rPr>
          <w:rFonts w:ascii="DIN Pro" w:hAnsi="DIN Pro"/>
          <w:i/>
          <w:sz w:val="24"/>
        </w:rPr>
        <w:t>903</w:t>
      </w:r>
      <w:r>
        <w:rPr>
          <w:rFonts w:ascii="DIN Pro" w:hAnsi="DIN Pro"/>
          <w:i/>
          <w:spacing w:val="-8"/>
          <w:sz w:val="24"/>
        </w:rPr>
        <w:t> </w:t>
      </w:r>
      <w:r>
        <w:rPr>
          <w:rFonts w:ascii="DIN Pro" w:hAnsi="DIN Pro"/>
          <w:i/>
          <w:sz w:val="24"/>
        </w:rPr>
        <w:t>864</w:t>
      </w:r>
      <w:r>
        <w:rPr>
          <w:rFonts w:ascii="DIN Pro" w:hAnsi="DIN Pro"/>
          <w:i/>
          <w:spacing w:val="-8"/>
          <w:sz w:val="24"/>
        </w:rPr>
        <w:t> </w:t>
      </w:r>
      <w:r>
        <w:rPr>
          <w:rFonts w:ascii="DIN Pro" w:hAnsi="DIN Pro"/>
          <w:i/>
          <w:sz w:val="24"/>
        </w:rPr>
        <w:t>0920</w:t>
      </w:r>
    </w:p>
    <w:p>
      <w:pPr>
        <w:pStyle w:val="BodyText"/>
        <w:rPr>
          <w:rFonts w:ascii="DIN Pro"/>
          <w:i/>
          <w:sz w:val="20"/>
        </w:rPr>
      </w:pPr>
    </w:p>
    <w:p>
      <w:pPr>
        <w:pStyle w:val="BodyText"/>
        <w:rPr>
          <w:rFonts w:ascii="DIN Pro"/>
          <w:i/>
          <w:sz w:val="20"/>
        </w:rPr>
      </w:pPr>
    </w:p>
    <w:p>
      <w:pPr>
        <w:pStyle w:val="BodyText"/>
        <w:rPr>
          <w:rFonts w:ascii="DIN Pro"/>
          <w:i/>
          <w:sz w:val="20"/>
        </w:rPr>
      </w:pPr>
    </w:p>
    <w:p>
      <w:pPr>
        <w:pStyle w:val="BodyText"/>
        <w:rPr>
          <w:rFonts w:ascii="DIN Pro"/>
          <w:i/>
          <w:sz w:val="20"/>
        </w:rPr>
      </w:pPr>
    </w:p>
    <w:p>
      <w:pPr>
        <w:pStyle w:val="BodyText"/>
        <w:rPr>
          <w:rFonts w:ascii="DIN Pro"/>
          <w:i/>
          <w:sz w:val="20"/>
        </w:rPr>
      </w:pPr>
    </w:p>
    <w:p>
      <w:pPr>
        <w:pStyle w:val="BodyText"/>
        <w:spacing w:before="11"/>
        <w:rPr>
          <w:rFonts w:ascii="DIN Pro"/>
          <w:i/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359995</wp:posOffset>
            </wp:positionH>
            <wp:positionV relativeFrom="paragraph">
              <wp:posOffset>249599</wp:posOffset>
            </wp:positionV>
            <wp:extent cx="899580" cy="900112"/>
            <wp:effectExtent l="0" t="0" r="0" b="0"/>
            <wp:wrapTopAndBottom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580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2052002</wp:posOffset>
            </wp:positionH>
            <wp:positionV relativeFrom="paragraph">
              <wp:posOffset>249515</wp:posOffset>
            </wp:positionV>
            <wp:extent cx="899485" cy="900112"/>
            <wp:effectExtent l="0" t="0" r="0" b="0"/>
            <wp:wrapTopAndBottom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485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3743998</wp:posOffset>
            </wp:positionH>
            <wp:positionV relativeFrom="paragraph">
              <wp:posOffset>249501</wp:posOffset>
            </wp:positionV>
            <wp:extent cx="899840" cy="900112"/>
            <wp:effectExtent l="0" t="0" r="0" b="0"/>
            <wp:wrapTopAndBottom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840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rFonts w:ascii="DIN Pro"/>
          <w:i/>
          <w:sz w:val="5"/>
        </w:rPr>
      </w:pPr>
    </w:p>
    <w:p>
      <w:pPr>
        <w:spacing w:after="0"/>
        <w:rPr>
          <w:rFonts w:ascii="DIN Pro"/>
          <w:sz w:val="5"/>
        </w:rPr>
        <w:sectPr>
          <w:type w:val="continuous"/>
          <w:pgSz w:w="8510" w:h="11910"/>
          <w:pgMar w:top="140" w:bottom="0" w:left="0" w:right="0"/>
        </w:sectPr>
      </w:pPr>
    </w:p>
    <w:p>
      <w:pPr>
        <w:spacing w:line="233" w:lineRule="exact" w:before="38"/>
        <w:ind w:left="566" w:right="0" w:firstLine="0"/>
        <w:jc w:val="left"/>
        <w:rPr>
          <w:rFonts w:ascii="DINPro-MediumItalic" w:hAnsi="DINPro-MediumItalic"/>
          <w:i/>
          <w:sz w:val="20"/>
        </w:rPr>
      </w:pPr>
      <w:r>
        <w:rPr>
          <w:rFonts w:ascii="DINPro-MediumItalic" w:hAnsi="DINPro-MediumItalic"/>
          <w:i/>
          <w:color w:val="25906C"/>
          <w:sz w:val="20"/>
        </w:rPr>
        <w:t>Брошюра</w:t>
      </w:r>
    </w:p>
    <w:p>
      <w:pPr>
        <w:spacing w:line="233" w:lineRule="exact" w:before="0"/>
        <w:ind w:left="566" w:right="0" w:firstLine="0"/>
        <w:jc w:val="left"/>
        <w:rPr>
          <w:rFonts w:ascii="DINPro-MediumItalic" w:hAnsi="DINPro-MediumItalic"/>
          <w:i/>
          <w:sz w:val="20"/>
        </w:rPr>
      </w:pPr>
      <w:r>
        <w:rPr>
          <w:rFonts w:ascii="DINPro-MediumItalic" w:hAnsi="DINPro-MediumItalic"/>
          <w:i/>
          <w:color w:val="25906C"/>
          <w:sz w:val="20"/>
        </w:rPr>
        <w:t>для</w:t>
      </w:r>
      <w:r>
        <w:rPr>
          <w:rFonts w:ascii="DINPro-MediumItalic" w:hAnsi="DINPro-MediumItalic"/>
          <w:i/>
          <w:color w:val="25906C"/>
          <w:spacing w:val="38"/>
          <w:sz w:val="20"/>
        </w:rPr>
        <w:t> </w:t>
      </w:r>
      <w:r>
        <w:rPr>
          <w:rFonts w:ascii="DINPro-MediumItalic" w:hAnsi="DINPro-MediumItalic"/>
          <w:i/>
          <w:color w:val="25906C"/>
          <w:sz w:val="20"/>
        </w:rPr>
        <w:t>пациентов</w:t>
      </w:r>
    </w:p>
    <w:p>
      <w:pPr>
        <w:spacing w:line="213" w:lineRule="auto" w:before="61"/>
        <w:ind w:left="569" w:right="31" w:firstLine="0"/>
        <w:jc w:val="left"/>
        <w:rPr>
          <w:rFonts w:ascii="DINPro-MediumItalic" w:hAnsi="DINPro-MediumItalic"/>
          <w:i/>
          <w:sz w:val="20"/>
        </w:rPr>
      </w:pPr>
      <w:r>
        <w:rPr/>
        <w:br w:type="column"/>
      </w:r>
      <w:r>
        <w:rPr>
          <w:rFonts w:ascii="DINPro-MediumItalic" w:hAnsi="DINPro-MediumItalic"/>
          <w:i/>
          <w:color w:val="25906C"/>
          <w:sz w:val="20"/>
        </w:rPr>
        <w:t>Советы по</w:t>
      </w:r>
      <w:r>
        <w:rPr>
          <w:rFonts w:ascii="DINPro-MediumItalic" w:hAnsi="DINPro-MediumItalic"/>
          <w:i/>
          <w:color w:val="25906C"/>
          <w:spacing w:val="1"/>
          <w:sz w:val="20"/>
        </w:rPr>
        <w:t> </w:t>
      </w:r>
      <w:r>
        <w:rPr>
          <w:rFonts w:ascii="DINPro-MediumItalic" w:hAnsi="DINPro-MediumItalic"/>
          <w:i/>
          <w:color w:val="25906C"/>
          <w:spacing w:val="-3"/>
          <w:sz w:val="20"/>
        </w:rPr>
        <w:t>реабилитации</w:t>
      </w:r>
      <w:r>
        <w:rPr>
          <w:rFonts w:ascii="DINPro-MediumItalic" w:hAnsi="DINPro-MediumItalic"/>
          <w:i/>
          <w:color w:val="25906C"/>
          <w:spacing w:val="-9"/>
          <w:sz w:val="20"/>
        </w:rPr>
        <w:t> </w:t>
      </w:r>
      <w:r>
        <w:rPr>
          <w:rFonts w:ascii="DINPro-MediumItalic" w:hAnsi="DINPro-MediumItalic"/>
          <w:i/>
          <w:color w:val="25906C"/>
          <w:spacing w:val="-2"/>
          <w:sz w:val="20"/>
        </w:rPr>
        <w:t>и</w:t>
      </w:r>
      <w:r>
        <w:rPr>
          <w:rFonts w:ascii="DINPro-MediumItalic" w:hAnsi="DINPro-MediumItalic"/>
          <w:i/>
          <w:color w:val="25906C"/>
          <w:spacing w:val="4"/>
          <w:sz w:val="20"/>
        </w:rPr>
        <w:t> </w:t>
      </w:r>
      <w:r>
        <w:rPr>
          <w:rFonts w:ascii="DINPro-MediumItalic" w:hAnsi="DINPro-MediumItalic"/>
          <w:i/>
          <w:color w:val="25906C"/>
          <w:spacing w:val="-2"/>
          <w:sz w:val="20"/>
        </w:rPr>
        <w:t>видео</w:t>
      </w:r>
    </w:p>
    <w:p>
      <w:pPr>
        <w:spacing w:line="213" w:lineRule="auto" w:before="61"/>
        <w:ind w:left="566" w:right="661" w:firstLine="0"/>
        <w:jc w:val="left"/>
        <w:rPr>
          <w:rFonts w:ascii="DINPro-MediumItalic" w:hAnsi="DINPro-MediumItalic"/>
          <w:i/>
          <w:sz w:val="20"/>
        </w:rPr>
      </w:pPr>
      <w:r>
        <w:rPr/>
        <w:br w:type="column"/>
      </w:r>
      <w:r>
        <w:rPr>
          <w:rFonts w:ascii="DINPro-MediumItalic" w:hAnsi="DINPro-MediumItalic"/>
          <w:i/>
          <w:color w:val="25906C"/>
          <w:sz w:val="20"/>
        </w:rPr>
        <w:t>Образовательные</w:t>
      </w:r>
      <w:r>
        <w:rPr>
          <w:rFonts w:ascii="DINPro-MediumItalic" w:hAnsi="DINPro-MediumItalic"/>
          <w:i/>
          <w:color w:val="25906C"/>
          <w:spacing w:val="-43"/>
          <w:sz w:val="20"/>
        </w:rPr>
        <w:t> </w:t>
      </w:r>
      <w:r>
        <w:rPr>
          <w:rFonts w:ascii="DINPro-MediumItalic" w:hAnsi="DINPro-MediumItalic"/>
          <w:i/>
          <w:color w:val="25906C"/>
          <w:sz w:val="20"/>
        </w:rPr>
        <w:t>ЛФК</w:t>
      </w:r>
      <w:r>
        <w:rPr>
          <w:rFonts w:ascii="DINPro-MediumItalic" w:hAnsi="DINPro-MediumItalic"/>
          <w:i/>
          <w:color w:val="25906C"/>
          <w:spacing w:val="-10"/>
          <w:sz w:val="20"/>
        </w:rPr>
        <w:t> </w:t>
      </w:r>
      <w:r>
        <w:rPr>
          <w:rFonts w:ascii="DINPro-MediumItalic" w:hAnsi="DINPro-MediumItalic"/>
          <w:i/>
          <w:color w:val="25906C"/>
          <w:sz w:val="20"/>
        </w:rPr>
        <w:t>Видеошколы</w:t>
      </w:r>
    </w:p>
    <w:sectPr>
      <w:type w:val="continuous"/>
      <w:pgSz w:w="8510" w:h="11910"/>
      <w:pgMar w:top="140" w:bottom="0" w:left="0" w:right="0"/>
      <w:cols w:num="3" w:equalWidth="0">
        <w:col w:w="2025" w:space="640"/>
        <w:col w:w="2543" w:space="121"/>
        <w:col w:w="318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ranklin Gothic Book">
    <w:altName w:val="Franklin Gothic Book"/>
    <w:charset w:val="0"/>
    <w:family w:val="swiss"/>
    <w:pitch w:val="variable"/>
  </w:font>
  <w:font w:name="DINPro-MediumItalic">
    <w:altName w:val="DINPro-MediumItalic"/>
    <w:charset w:val="0"/>
    <w:family w:val="roman"/>
    <w:pitch w:val="variable"/>
  </w:font>
  <w:font w:name="Franklin Gothic Medium">
    <w:altName w:val="Franklin Gothic Medium"/>
    <w:charset w:val="0"/>
    <w:family w:val="swiss"/>
    <w:pitch w:val="variable"/>
  </w:font>
  <w:font w:name="DIN Pro">
    <w:altName w:val="DIN Pro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Book" w:hAnsi="Franklin Gothic Book" w:eastAsia="Franklin Gothic Book" w:cs="Franklin Gothic Book"/>
    </w:rPr>
  </w:style>
  <w:style w:styleId="BodyText" w:type="paragraph">
    <w:name w:val="Body Text"/>
    <w:basedOn w:val="Normal"/>
    <w:uiPriority w:val="1"/>
    <w:qFormat/>
    <w:pPr/>
    <w:rPr>
      <w:rFonts w:ascii="Franklin Gothic Book" w:hAnsi="Franklin Gothic Book" w:eastAsia="Franklin Gothic Book" w:cs="Franklin Gothic Book"/>
      <w:sz w:val="24"/>
      <w:szCs w:val="24"/>
    </w:rPr>
  </w:style>
  <w:style w:styleId="Title" w:type="paragraph">
    <w:name w:val="Title"/>
    <w:basedOn w:val="Normal"/>
    <w:uiPriority w:val="1"/>
    <w:qFormat/>
    <w:pPr>
      <w:spacing w:before="58"/>
      <w:ind w:left="2097"/>
    </w:pPr>
    <w:rPr>
      <w:rFonts w:ascii="DIN Pro" w:hAnsi="DIN Pro" w:eastAsia="DIN Pro" w:cs="DIN Pro"/>
      <w:b/>
      <w:bCs/>
      <w:sz w:val="42"/>
      <w:szCs w:val="4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a5_2</dc:title>
  <dcterms:created xsi:type="dcterms:W3CDTF">2021-07-04T17:33:49Z</dcterms:created>
  <dcterms:modified xsi:type="dcterms:W3CDTF">2021-07-04T17:33:49Z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Adobe Illustrator 25.3 (Macintosh)</vt:lpwstr>
  </property>
  <property fmtid="{D5CDD505-2E9C-101B-9397-08002B2CF9AE}" pid="4" name="LastSaved">
    <vt:filetime>2021-07-04T00:00:00Z</vt:filetime>
  </property>
</Properties>
</file>